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AAD3" w14:textId="1CC577C9" w:rsidR="006006C1" w:rsidRDefault="00050CD5" w:rsidP="000B72A7">
      <w:pPr>
        <w:jc w:val="both"/>
        <w:rPr>
          <w:sz w:val="27"/>
          <w:szCs w:val="27"/>
        </w:rPr>
      </w:pPr>
      <w:r>
        <w:rPr>
          <w:sz w:val="27"/>
          <w:szCs w:val="27"/>
        </w:rPr>
        <w:t>V úterý 28. února se uskutečnilo vyhodnocení</w:t>
      </w:r>
      <w:r>
        <w:rPr>
          <w:sz w:val="27"/>
          <w:szCs w:val="27"/>
        </w:rPr>
        <w:t xml:space="preserve"> výtvarné soutěže </w:t>
      </w:r>
      <w:r w:rsidR="00A26E56">
        <w:rPr>
          <w:sz w:val="27"/>
          <w:szCs w:val="27"/>
        </w:rPr>
        <w:t>„Zvířecí</w:t>
      </w:r>
      <w:r w:rsidR="005C28CE">
        <w:rPr>
          <w:sz w:val="27"/>
          <w:szCs w:val="27"/>
        </w:rPr>
        <w:t xml:space="preserve"> kamarádi z knihy“ </w:t>
      </w:r>
      <w:r>
        <w:rPr>
          <w:sz w:val="27"/>
          <w:szCs w:val="27"/>
        </w:rPr>
        <w:t xml:space="preserve">Celkem bylo doručeno 427 výtvarných děl v 6 skupinách. Vyhodnocování probíhalo </w:t>
      </w:r>
      <w:r w:rsidR="00B84BD0">
        <w:rPr>
          <w:sz w:val="27"/>
          <w:szCs w:val="27"/>
        </w:rPr>
        <w:t>anonymně – bez</w:t>
      </w:r>
      <w:r>
        <w:rPr>
          <w:sz w:val="27"/>
          <w:szCs w:val="27"/>
        </w:rPr>
        <w:t xml:space="preserve"> znalosti jména autora či školy. Porota se skládala z kolektivu zaměstnanců Městské knihovny Staré Město, ZUŠ Staré Město a Střediska volného času Klubko Staré Město</w:t>
      </w:r>
      <w:r w:rsidR="00B84BD0">
        <w:rPr>
          <w:sz w:val="27"/>
          <w:szCs w:val="27"/>
        </w:rPr>
        <w:t>.</w:t>
      </w:r>
    </w:p>
    <w:p w14:paraId="150C8C7D" w14:textId="70BC4F7A" w:rsidR="008F61F4" w:rsidRPr="000B72A7" w:rsidRDefault="00B84BD0" w:rsidP="000B72A7">
      <w:pPr>
        <w:jc w:val="center"/>
        <w:rPr>
          <w:b/>
          <w:bCs/>
          <w:color w:val="FF0000"/>
          <w:sz w:val="27"/>
          <w:szCs w:val="27"/>
        </w:rPr>
      </w:pPr>
      <w:r w:rsidRPr="000B72A7">
        <w:rPr>
          <w:b/>
          <w:bCs/>
          <w:color w:val="FF0000"/>
          <w:sz w:val="27"/>
          <w:szCs w:val="27"/>
        </w:rPr>
        <w:t>V kategorii mateřských škol získala krásné 2. místo</w:t>
      </w:r>
      <w:r w:rsidR="000B72A7" w:rsidRPr="000B72A7">
        <w:rPr>
          <w:b/>
          <w:bCs/>
          <w:color w:val="FF0000"/>
          <w:sz w:val="27"/>
          <w:szCs w:val="27"/>
        </w:rPr>
        <w:t xml:space="preserve"> </w:t>
      </w:r>
      <w:r w:rsidR="000B72A7" w:rsidRPr="000B72A7">
        <w:rPr>
          <w:b/>
          <w:bCs/>
          <w:color w:val="FF0000"/>
          <w:sz w:val="27"/>
          <w:szCs w:val="27"/>
        </w:rPr>
        <w:t>Ester Bušková z naší MŠ. Gratulujeme</w:t>
      </w:r>
    </w:p>
    <w:p w14:paraId="5DD8FB7F" w14:textId="7F35F643" w:rsidR="008F61F4" w:rsidRDefault="00A26E56" w:rsidP="001F56EC">
      <w:pPr>
        <w:jc w:val="center"/>
        <w:rPr>
          <w:sz w:val="27"/>
          <w:szCs w:val="27"/>
        </w:rPr>
      </w:pPr>
      <w:r>
        <w:rPr>
          <w:sz w:val="27"/>
          <w:szCs w:val="27"/>
        </w:rPr>
        <w:t>POKUD MÁTE ZÁJEM, MŮŽETE I VY</w:t>
      </w:r>
      <w:r w:rsidR="001F56EC">
        <w:rPr>
          <w:sz w:val="27"/>
          <w:szCs w:val="27"/>
        </w:rPr>
        <w:t xml:space="preserve"> VERNISÁŽ VÝSTAVY NAVŠTÍVIT.</w:t>
      </w:r>
    </w:p>
    <w:p w14:paraId="5B56E4C3" w14:textId="77777777" w:rsidR="008F61F4" w:rsidRDefault="008F61F4">
      <w:pPr>
        <w:rPr>
          <w:sz w:val="27"/>
          <w:szCs w:val="27"/>
        </w:rPr>
      </w:pPr>
    </w:p>
    <w:p w14:paraId="1C84FDE9" w14:textId="48F09D1B" w:rsidR="00B84BD0" w:rsidRDefault="008F61F4">
      <w:r>
        <w:rPr>
          <w:noProof/>
        </w:rPr>
        <w:drawing>
          <wp:inline distT="0" distB="0" distL="0" distR="0" wp14:anchorId="76BAFEEC" wp14:editId="051DE951">
            <wp:extent cx="8892540" cy="3335020"/>
            <wp:effectExtent l="0" t="0" r="3810" b="0"/>
            <wp:docPr id="1" name="Obrázek 1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bílá tabul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F2B">
        <w:rPr>
          <w:sz w:val="27"/>
          <w:szCs w:val="27"/>
        </w:rPr>
        <w:t xml:space="preserve"> </w:t>
      </w:r>
    </w:p>
    <w:sectPr w:rsidR="00B84BD0" w:rsidSect="005C28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D5"/>
    <w:rsid w:val="00050CD5"/>
    <w:rsid w:val="000B72A7"/>
    <w:rsid w:val="001F56EC"/>
    <w:rsid w:val="005C28CE"/>
    <w:rsid w:val="006006C1"/>
    <w:rsid w:val="008F61F4"/>
    <w:rsid w:val="009C7DF2"/>
    <w:rsid w:val="00A26E56"/>
    <w:rsid w:val="00A30F2B"/>
    <w:rsid w:val="00B8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CAAD"/>
  <w15:chartTrackingRefBased/>
  <w15:docId w15:val="{591B7247-DD26-471F-B546-AF8D1D00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9</cp:revision>
  <dcterms:created xsi:type="dcterms:W3CDTF">2023-03-07T09:05:00Z</dcterms:created>
  <dcterms:modified xsi:type="dcterms:W3CDTF">2023-03-07T09:13:00Z</dcterms:modified>
</cp:coreProperties>
</file>