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EB865" w14:textId="72A11F19" w:rsidR="00A10208" w:rsidRPr="002421BC" w:rsidRDefault="002421BC" w:rsidP="002421BC">
      <w:pPr>
        <w:jc w:val="center"/>
        <w:rPr>
          <w:color w:val="FF0000"/>
          <w:sz w:val="96"/>
          <w:szCs w:val="96"/>
        </w:rPr>
      </w:pPr>
      <w:r w:rsidRPr="002421BC">
        <w:rPr>
          <w:color w:val="FF0000"/>
          <w:sz w:val="96"/>
          <w:szCs w:val="96"/>
        </w:rPr>
        <w:t>POZOR ZMĚNA!!!</w:t>
      </w:r>
    </w:p>
    <w:p w14:paraId="777467E9" w14:textId="60199E32" w:rsidR="002421BC" w:rsidRDefault="002421BC" w:rsidP="002421BC">
      <w:pPr>
        <w:jc w:val="center"/>
        <w:rPr>
          <w:sz w:val="72"/>
          <w:szCs w:val="72"/>
        </w:rPr>
      </w:pPr>
      <w:r>
        <w:rPr>
          <w:sz w:val="72"/>
          <w:szCs w:val="72"/>
        </w:rPr>
        <w:t>REJ ČARODĚJNIC A ČARODĚJŮ</w:t>
      </w:r>
    </w:p>
    <w:p w14:paraId="04C11C2D" w14:textId="77777777" w:rsidR="002421BC" w:rsidRDefault="002421BC" w:rsidP="002421BC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SE BUDE KONAT V PONDĚLÍ </w:t>
      </w:r>
    </w:p>
    <w:p w14:paraId="39717970" w14:textId="001131AF" w:rsidR="002421BC" w:rsidRPr="002421BC" w:rsidRDefault="002421BC" w:rsidP="002421BC">
      <w:pPr>
        <w:jc w:val="center"/>
        <w:rPr>
          <w:color w:val="FF0000"/>
          <w:sz w:val="72"/>
          <w:szCs w:val="72"/>
        </w:rPr>
      </w:pPr>
      <w:r w:rsidRPr="002421BC">
        <w:rPr>
          <w:color w:val="FF0000"/>
          <w:sz w:val="72"/>
          <w:szCs w:val="72"/>
        </w:rPr>
        <w:t>DNE 29. 04.</w:t>
      </w:r>
      <w:r w:rsidRPr="002421BC">
        <w:rPr>
          <w:noProof/>
          <w:color w:val="FF0000"/>
        </w:rPr>
        <w:t xml:space="preserve"> </w:t>
      </w:r>
      <w:r w:rsidRPr="002421BC">
        <w:rPr>
          <w:color w:val="FF0000"/>
          <w:sz w:val="72"/>
          <w:szCs w:val="72"/>
        </w:rPr>
        <w:t>2024</w:t>
      </w:r>
    </w:p>
    <w:p w14:paraId="6ECD44F5" w14:textId="712792CA" w:rsidR="002421BC" w:rsidRPr="002421BC" w:rsidRDefault="002421BC" w:rsidP="002421BC">
      <w:pPr>
        <w:jc w:val="center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inline distT="0" distB="0" distL="0" distR="0" wp14:anchorId="209EC445" wp14:editId="05DC5C5E">
                <wp:extent cx="304800" cy="304800"/>
                <wp:effectExtent l="0" t="0" r="0" b="0"/>
                <wp:docPr id="1719217956" name="AutoShape 3" descr="μόνο Μπλε Πλαίσιο čarodějnice na koštěti kreslení ψυχολογία Αιτία Παιδιά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93048C" id="AutoShape 3" o:spid="_x0000_s1026" alt="μόνο Μπλε Πλαίσιο čarodějnice na koštěti kreslení ψυχολογία Αιτία Παιδιά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5EFF02C" wp14:editId="50DD922A">
                <wp:extent cx="304800" cy="304800"/>
                <wp:effectExtent l="0" t="0" r="0" b="0"/>
                <wp:docPr id="750007387" name="AutoShape 4" descr="μόνο Μπλε Πλαίσιο čarodějnice na koštěti kreslení ψυχολογία Αιτία Παιδιά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6F169E" id="AutoShape 4" o:spid="_x0000_s1026" alt="μόνο Μπλε Πλαίσιο čarodějnice na koštěti kreslení ψυχολογία Αιτία Παιδιά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B45A518" wp14:editId="49DB571F">
                <wp:extent cx="304800" cy="304800"/>
                <wp:effectExtent l="0" t="0" r="0" b="0"/>
                <wp:docPr id="1184106452" name="AutoShape 6" descr="μόνο Μπλε Πλαίσιο čarodějnice na koštěti kreslení ψυχολογία Αιτία Παιδιά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7A367E" id="AutoShape 6" o:spid="_x0000_s1026" alt="μόνο Μπλε Πλαίσιο čarodějnice na koštěti kreslení ψυχολογία Αιτία Παιδιά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9F89BBA" wp14:editId="5E25C194">
                <wp:extent cx="304800" cy="304800"/>
                <wp:effectExtent l="0" t="0" r="0" b="0"/>
                <wp:docPr id="1165734670" name="AutoShape 1" descr="μόνο Μπλε Πλαίσιο čarodějnice na koštěti kreslení ψυχολογία Αιτία Παιδιά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F62D6D" id="AutoShape 1" o:spid="_x0000_s1026" alt="μόνο Μπλε Πλαίσιο čarodějnice na koštěti kreslení ψυχολογία Αιτία Παιδιά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63754FC" wp14:editId="60446639">
            <wp:extent cx="1914397" cy="2188845"/>
            <wp:effectExtent l="0" t="0" r="0" b="1905"/>
            <wp:docPr id="735803389" name="obrázek 8" descr="Slovo Krédo Záchvat make up kreslené obrazky Omezený Hrom Váž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ovo Krédo Záchvat make up kreslené obrazky Omezený Hrom Vážně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047" cy="220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21BC" w:rsidRPr="002421BC" w:rsidSect="002421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BC"/>
    <w:rsid w:val="002421BC"/>
    <w:rsid w:val="00A1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38F9"/>
  <w15:chartTrackingRefBased/>
  <w15:docId w15:val="{B51BFCAD-CAB4-4572-9483-E5692398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421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21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21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421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421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421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421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421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421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21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21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21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421BC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421BC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421B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421B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421B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421BC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2421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21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421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2421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2421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2421B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2421BC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2421BC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421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421BC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2421B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Cilečková</dc:creator>
  <cp:keywords/>
  <dc:description/>
  <cp:lastModifiedBy>Dagmar Cilečková</cp:lastModifiedBy>
  <cp:revision>1</cp:revision>
  <cp:lastPrinted>2024-04-22T07:44:00Z</cp:lastPrinted>
  <dcterms:created xsi:type="dcterms:W3CDTF">2024-04-22T07:38:00Z</dcterms:created>
  <dcterms:modified xsi:type="dcterms:W3CDTF">2024-04-22T07:44:00Z</dcterms:modified>
</cp:coreProperties>
</file>